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99" w:rsidRPr="00EA5562" w:rsidRDefault="00EA5562" w:rsidP="00EA556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EA5562">
        <w:rPr>
          <w:rFonts w:ascii="Times New Roman" w:hAnsi="Times New Roman" w:cs="Times New Roman"/>
          <w:sz w:val="24"/>
        </w:rPr>
        <w:t>Контракт исполнен в 2022 году полностью</w:t>
      </w:r>
      <w:bookmarkStart w:id="0" w:name="_GoBack"/>
      <w:bookmarkEnd w:id="0"/>
    </w:p>
    <w:p w:rsidR="00EA5562" w:rsidRPr="00EA5562" w:rsidRDefault="00EA5562">
      <w:pPr>
        <w:spacing w:after="120" w:line="240" w:lineRule="auto"/>
        <w:rPr>
          <w:rFonts w:ascii="Times New Roman" w:hAnsi="Times New Roman" w:cs="Times New Roman"/>
          <w:sz w:val="24"/>
        </w:rPr>
      </w:pPr>
    </w:p>
    <w:sectPr w:rsidR="00EA5562" w:rsidRPr="00EA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97"/>
    <w:rsid w:val="000A2999"/>
    <w:rsid w:val="00534897"/>
    <w:rsid w:val="00E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2023-04-07T11:35:00Z</dcterms:created>
  <dcterms:modified xsi:type="dcterms:W3CDTF">2023-04-07T11:36:00Z</dcterms:modified>
</cp:coreProperties>
</file>